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88" w:rsidRDefault="005D4A88" w:rsidP="005D4A88">
      <w:pPr>
        <w:shd w:val="clear" w:color="auto" w:fill="FFFFFF"/>
        <w:spacing w:after="60" w:line="240" w:lineRule="auto"/>
        <w:ind w:left="-1134"/>
        <w:jc w:val="both"/>
        <w:outlineLvl w:val="2"/>
        <w:rPr>
          <w:rFonts w:ascii="Arial" w:eastAsia="Times New Roman" w:hAnsi="Arial" w:cs="Arial"/>
          <w:b/>
          <w:color w:val="111111"/>
          <w:sz w:val="24"/>
          <w:szCs w:val="24"/>
          <w:lang w:eastAsia="es-ES"/>
        </w:rPr>
      </w:pPr>
    </w:p>
    <w:p w:rsidR="005D4A88" w:rsidRDefault="005D4A88" w:rsidP="005D4A88">
      <w:pPr>
        <w:shd w:val="clear" w:color="auto" w:fill="FFFFFF"/>
        <w:spacing w:after="60" w:line="240" w:lineRule="auto"/>
        <w:ind w:left="-1134"/>
        <w:jc w:val="center"/>
        <w:outlineLvl w:val="2"/>
        <w:rPr>
          <w:rFonts w:ascii="Arial" w:eastAsia="Times New Roman" w:hAnsi="Arial" w:cs="Arial"/>
          <w:b/>
          <w:color w:val="111111"/>
          <w:sz w:val="24"/>
          <w:szCs w:val="24"/>
          <w:lang w:eastAsia="es-ES"/>
        </w:rPr>
      </w:pPr>
    </w:p>
    <w:p w:rsidR="005D4A88" w:rsidRDefault="00300880" w:rsidP="005D4A88">
      <w:pPr>
        <w:shd w:val="clear" w:color="auto" w:fill="FFFFFF"/>
        <w:spacing w:after="60" w:line="240" w:lineRule="auto"/>
        <w:ind w:left="-1134"/>
        <w:jc w:val="center"/>
        <w:outlineLvl w:val="2"/>
        <w:rPr>
          <w:rFonts w:ascii="Arial" w:eastAsia="Times New Roman" w:hAnsi="Arial" w:cs="Arial"/>
          <w:b/>
          <w:color w:val="11111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es-ES"/>
        </w:rPr>
        <w:t xml:space="preserve">FORMULARIO DE REGISTRO DE </w:t>
      </w:r>
      <w:r w:rsidRPr="00034EE9">
        <w:rPr>
          <w:rFonts w:ascii="Arial" w:eastAsia="Times New Roman" w:hAnsi="Arial" w:cs="Arial"/>
          <w:b/>
          <w:color w:val="111111"/>
          <w:sz w:val="24"/>
          <w:szCs w:val="24"/>
          <w:lang w:eastAsia="es-ES"/>
        </w:rPr>
        <w:t>PARES EVALUADORES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es-ES"/>
        </w:rPr>
        <w:t xml:space="preserve"> EN </w:t>
      </w:r>
      <w:r w:rsidR="002173B3">
        <w:rPr>
          <w:rFonts w:ascii="Arial" w:eastAsia="Times New Roman" w:hAnsi="Arial" w:cs="Arial"/>
          <w:b/>
          <w:color w:val="111111"/>
          <w:sz w:val="24"/>
          <w:szCs w:val="24"/>
          <w:lang w:eastAsia="es-ES"/>
        </w:rPr>
        <w:t>REVISTA PAIDEIA</w:t>
      </w:r>
    </w:p>
    <w:p w:rsidR="00823E20" w:rsidRDefault="002173B3" w:rsidP="005D4A88">
      <w:pPr>
        <w:shd w:val="clear" w:color="auto" w:fill="FFFFFF"/>
        <w:spacing w:after="60" w:line="240" w:lineRule="auto"/>
        <w:ind w:left="-1134"/>
        <w:jc w:val="center"/>
        <w:outlineLvl w:val="2"/>
        <w:rPr>
          <w:rFonts w:ascii="Arial" w:eastAsia="Times New Roman" w:hAnsi="Arial" w:cs="Arial"/>
          <w:b/>
          <w:color w:val="11111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es-ES"/>
        </w:rPr>
        <w:t>SURCOLOMBIANA</w:t>
      </w:r>
    </w:p>
    <w:p w:rsidR="002173B3" w:rsidRDefault="002173B3" w:rsidP="00034EE9">
      <w:pPr>
        <w:shd w:val="clear" w:color="auto" w:fill="FFFFFF"/>
        <w:spacing w:after="60" w:line="240" w:lineRule="auto"/>
        <w:ind w:right="240"/>
        <w:jc w:val="center"/>
        <w:outlineLvl w:val="2"/>
        <w:rPr>
          <w:rFonts w:ascii="Arial" w:eastAsia="Times New Roman" w:hAnsi="Arial" w:cs="Arial"/>
          <w:b/>
          <w:color w:val="111111"/>
          <w:sz w:val="24"/>
          <w:szCs w:val="24"/>
          <w:lang w:eastAsia="es-ES"/>
        </w:rPr>
      </w:pPr>
    </w:p>
    <w:p w:rsidR="002173B3" w:rsidRPr="002173B3" w:rsidRDefault="002173B3" w:rsidP="002173B3">
      <w:pPr>
        <w:shd w:val="clear" w:color="auto" w:fill="FFFFFF"/>
        <w:spacing w:after="60" w:line="240" w:lineRule="auto"/>
        <w:ind w:left="-1134" w:right="240"/>
        <w:jc w:val="both"/>
        <w:outlineLvl w:val="2"/>
        <w:rPr>
          <w:rFonts w:ascii="Arial" w:eastAsia="Times New Roman" w:hAnsi="Arial" w:cs="Arial"/>
          <w:color w:val="111111"/>
          <w:sz w:val="24"/>
          <w:szCs w:val="24"/>
          <w:lang w:eastAsia="es-ES"/>
        </w:rPr>
      </w:pPr>
      <w:r w:rsidRPr="002173B3">
        <w:rPr>
          <w:rFonts w:ascii="Arial" w:eastAsia="Times New Roman" w:hAnsi="Arial" w:cs="Arial"/>
          <w:color w:val="111111"/>
          <w:sz w:val="24"/>
          <w:szCs w:val="24"/>
          <w:lang w:eastAsia="es-ES"/>
        </w:rPr>
        <w:t>Estimado Evaluador,</w:t>
      </w:r>
    </w:p>
    <w:p w:rsidR="002173B3" w:rsidRPr="002173B3" w:rsidRDefault="002173B3" w:rsidP="002173B3">
      <w:pPr>
        <w:shd w:val="clear" w:color="auto" w:fill="FFFFFF"/>
        <w:spacing w:after="60" w:line="240" w:lineRule="auto"/>
        <w:ind w:right="240"/>
        <w:jc w:val="both"/>
        <w:outlineLvl w:val="2"/>
        <w:rPr>
          <w:rFonts w:ascii="Arial" w:eastAsia="Times New Roman" w:hAnsi="Arial" w:cs="Arial"/>
          <w:color w:val="111111"/>
          <w:sz w:val="24"/>
          <w:szCs w:val="24"/>
          <w:lang w:eastAsia="es-ES"/>
        </w:rPr>
      </w:pPr>
    </w:p>
    <w:p w:rsidR="002173B3" w:rsidRPr="002173B3" w:rsidRDefault="002173B3" w:rsidP="005D4A88">
      <w:pPr>
        <w:shd w:val="clear" w:color="auto" w:fill="FFFFFF"/>
        <w:spacing w:after="60" w:line="240" w:lineRule="auto"/>
        <w:ind w:left="-1134"/>
        <w:jc w:val="both"/>
        <w:outlineLvl w:val="2"/>
        <w:rPr>
          <w:rFonts w:ascii="Arial" w:eastAsia="Times New Roman" w:hAnsi="Arial" w:cs="Arial"/>
          <w:color w:val="111111"/>
          <w:sz w:val="24"/>
          <w:szCs w:val="24"/>
          <w:lang w:eastAsia="es-ES"/>
        </w:rPr>
      </w:pPr>
      <w:r w:rsidRPr="002173B3">
        <w:rPr>
          <w:rFonts w:ascii="Arial" w:eastAsia="Times New Roman" w:hAnsi="Arial" w:cs="Arial"/>
          <w:color w:val="111111"/>
          <w:sz w:val="24"/>
          <w:szCs w:val="24"/>
          <w:lang w:eastAsia="es-ES"/>
        </w:rPr>
        <w:t xml:space="preserve">Para la Revista </w:t>
      </w:r>
      <w:r w:rsidR="0027594B">
        <w:rPr>
          <w:rFonts w:ascii="Arial" w:eastAsia="Times New Roman" w:hAnsi="Arial" w:cs="Arial"/>
          <w:color w:val="111111"/>
          <w:sz w:val="24"/>
          <w:szCs w:val="24"/>
          <w:lang w:eastAsia="es-ES"/>
        </w:rPr>
        <w:t>Paideia Surcolombiana</w:t>
      </w:r>
      <w:r w:rsidRPr="002173B3">
        <w:rPr>
          <w:rFonts w:ascii="Arial" w:eastAsia="Times New Roman" w:hAnsi="Arial" w:cs="Arial"/>
          <w:color w:val="111111"/>
          <w:sz w:val="24"/>
          <w:szCs w:val="24"/>
          <w:lang w:eastAsia="es-ES"/>
        </w:rPr>
        <w:t xml:space="preserve"> es un gusto contar con su experiencia en la evaluación de los artículos científicos presentados. Le solicitamos diligenciar la información detallada a continuación, la cual es requerida en la plataforma del Índice Bibliográfico Nacional Publindex, la cual estará disponible para Publindex y  el Comité Editorial.</w:t>
      </w:r>
      <w:r w:rsidR="0027594B">
        <w:rPr>
          <w:rFonts w:ascii="Arial" w:eastAsia="Times New Roman" w:hAnsi="Arial" w:cs="Arial"/>
          <w:color w:val="111111"/>
          <w:sz w:val="24"/>
          <w:szCs w:val="24"/>
          <w:lang w:eastAsia="es-ES"/>
        </w:rPr>
        <w:t xml:space="preserve"> Los (*) son de obligatorio cumplimiento.</w:t>
      </w:r>
      <w:bookmarkStart w:id="0" w:name="_GoBack"/>
      <w:bookmarkEnd w:id="0"/>
      <w:r w:rsidRPr="002173B3">
        <w:rPr>
          <w:rFonts w:ascii="Arial" w:eastAsia="Times New Roman" w:hAnsi="Arial" w:cs="Arial"/>
          <w:color w:val="111111"/>
          <w:sz w:val="24"/>
          <w:szCs w:val="24"/>
          <w:lang w:eastAsia="es-ES"/>
        </w:rPr>
        <w:t xml:space="preserve">  </w:t>
      </w:r>
    </w:p>
    <w:p w:rsidR="00981E5A" w:rsidRPr="00823E20" w:rsidRDefault="00981E5A" w:rsidP="00823E20">
      <w:pPr>
        <w:shd w:val="clear" w:color="auto" w:fill="FFFFFF"/>
        <w:spacing w:after="60" w:line="240" w:lineRule="auto"/>
        <w:ind w:right="240"/>
        <w:jc w:val="both"/>
        <w:outlineLvl w:val="2"/>
        <w:rPr>
          <w:rFonts w:ascii="Arial" w:eastAsia="Times New Roman" w:hAnsi="Arial" w:cs="Arial"/>
          <w:color w:val="111111"/>
          <w:sz w:val="24"/>
          <w:szCs w:val="24"/>
          <w:lang w:eastAsia="es-ES"/>
        </w:rPr>
      </w:pPr>
    </w:p>
    <w:tbl>
      <w:tblPr>
        <w:tblStyle w:val="Tablaconcuadrcula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1704"/>
        <w:gridCol w:w="847"/>
        <w:gridCol w:w="142"/>
        <w:gridCol w:w="1418"/>
        <w:gridCol w:w="708"/>
        <w:gridCol w:w="237"/>
        <w:gridCol w:w="1323"/>
        <w:gridCol w:w="708"/>
      </w:tblGrid>
      <w:tr w:rsidR="00823E20" w:rsidRPr="00823E20" w:rsidTr="00D25088">
        <w:tc>
          <w:tcPr>
            <w:tcW w:w="3686" w:type="dxa"/>
          </w:tcPr>
          <w:p w:rsidR="00823E20" w:rsidRPr="00823E20" w:rsidRDefault="0030088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Primer Nombre*</w:t>
            </w:r>
          </w:p>
        </w:tc>
        <w:tc>
          <w:tcPr>
            <w:tcW w:w="7087" w:type="dxa"/>
            <w:gridSpan w:val="8"/>
          </w:tcPr>
          <w:p w:rsidR="00823E20" w:rsidRPr="00823E20" w:rsidRDefault="00823E2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</w:tr>
      <w:tr w:rsidR="00300880" w:rsidRPr="00823E20" w:rsidTr="00D25088">
        <w:tc>
          <w:tcPr>
            <w:tcW w:w="3686" w:type="dxa"/>
          </w:tcPr>
          <w:p w:rsidR="00300880" w:rsidRPr="00823E20" w:rsidRDefault="0030088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Segundo Nombre*</w:t>
            </w:r>
          </w:p>
        </w:tc>
        <w:tc>
          <w:tcPr>
            <w:tcW w:w="7087" w:type="dxa"/>
            <w:gridSpan w:val="8"/>
          </w:tcPr>
          <w:p w:rsidR="00300880" w:rsidRPr="00823E20" w:rsidRDefault="0030088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</w:tr>
      <w:tr w:rsidR="00300880" w:rsidRPr="00823E20" w:rsidTr="00D25088">
        <w:tc>
          <w:tcPr>
            <w:tcW w:w="3686" w:type="dxa"/>
          </w:tcPr>
          <w:p w:rsidR="00300880" w:rsidRPr="00823E20" w:rsidRDefault="0030088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Apellidos*</w:t>
            </w:r>
          </w:p>
        </w:tc>
        <w:tc>
          <w:tcPr>
            <w:tcW w:w="7087" w:type="dxa"/>
            <w:gridSpan w:val="8"/>
          </w:tcPr>
          <w:p w:rsidR="00300880" w:rsidRPr="00823E20" w:rsidRDefault="0030088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</w:tr>
      <w:tr w:rsidR="00300880" w:rsidRPr="00823E20" w:rsidTr="00D25088">
        <w:tc>
          <w:tcPr>
            <w:tcW w:w="3686" w:type="dxa"/>
          </w:tcPr>
          <w:p w:rsidR="00300880" w:rsidRPr="00823E20" w:rsidRDefault="0030088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Correo E</w:t>
            </w:r>
            <w:r w:rsidRPr="0030088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lectrónico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*</w:t>
            </w:r>
          </w:p>
        </w:tc>
        <w:tc>
          <w:tcPr>
            <w:tcW w:w="7087" w:type="dxa"/>
            <w:gridSpan w:val="8"/>
          </w:tcPr>
          <w:p w:rsidR="00300880" w:rsidRPr="00823E20" w:rsidRDefault="0030088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</w:tr>
      <w:tr w:rsidR="00E55BB7" w:rsidRPr="00823E20" w:rsidTr="00D25088">
        <w:tc>
          <w:tcPr>
            <w:tcW w:w="3686" w:type="dxa"/>
          </w:tcPr>
          <w:p w:rsidR="00E55BB7" w:rsidRPr="00823E20" w:rsidRDefault="00E55BB7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País*</w:t>
            </w:r>
          </w:p>
        </w:tc>
        <w:tc>
          <w:tcPr>
            <w:tcW w:w="2551" w:type="dxa"/>
            <w:gridSpan w:val="2"/>
          </w:tcPr>
          <w:p w:rsidR="00E55BB7" w:rsidRPr="00823E20" w:rsidRDefault="00E55BB7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3"/>
          </w:tcPr>
          <w:p w:rsidR="00E55BB7" w:rsidRPr="00823E20" w:rsidRDefault="00E55BB7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  <w:t>Nacionalidad*</w:t>
            </w:r>
          </w:p>
        </w:tc>
        <w:tc>
          <w:tcPr>
            <w:tcW w:w="2268" w:type="dxa"/>
            <w:gridSpan w:val="3"/>
          </w:tcPr>
          <w:p w:rsidR="00E55BB7" w:rsidRPr="00823E20" w:rsidRDefault="00E55BB7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</w:tr>
      <w:tr w:rsidR="00074D8B" w:rsidRPr="00823E20" w:rsidTr="007632D5">
        <w:tc>
          <w:tcPr>
            <w:tcW w:w="3686" w:type="dxa"/>
          </w:tcPr>
          <w:p w:rsidR="00074D8B" w:rsidRDefault="00074D8B" w:rsidP="0030088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N° Pasaporte</w:t>
            </w:r>
            <w:r>
              <w:rPr>
                <w:rStyle w:val="Refdenotaalpie"/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footnoteReference w:id="1"/>
            </w:r>
          </w:p>
        </w:tc>
        <w:tc>
          <w:tcPr>
            <w:tcW w:w="7087" w:type="dxa"/>
            <w:gridSpan w:val="8"/>
          </w:tcPr>
          <w:p w:rsidR="00074D8B" w:rsidRPr="00823E20" w:rsidRDefault="00074D8B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</w:tr>
      <w:tr w:rsidR="00D25088" w:rsidRPr="00823E20" w:rsidTr="00D25088">
        <w:tc>
          <w:tcPr>
            <w:tcW w:w="3686" w:type="dxa"/>
          </w:tcPr>
          <w:p w:rsidR="00D25088" w:rsidRPr="00300880" w:rsidRDefault="00D25088" w:rsidP="0030088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Fecha de Nacimiento*</w:t>
            </w:r>
          </w:p>
        </w:tc>
        <w:tc>
          <w:tcPr>
            <w:tcW w:w="2551" w:type="dxa"/>
            <w:gridSpan w:val="2"/>
          </w:tcPr>
          <w:p w:rsidR="00D25088" w:rsidRPr="00823E20" w:rsidRDefault="00D25088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3"/>
          </w:tcPr>
          <w:p w:rsidR="00D25088" w:rsidRPr="00823E20" w:rsidRDefault="00D25088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  <w:t>N° Identidad*</w:t>
            </w:r>
          </w:p>
        </w:tc>
        <w:tc>
          <w:tcPr>
            <w:tcW w:w="2268" w:type="dxa"/>
            <w:gridSpan w:val="3"/>
          </w:tcPr>
          <w:p w:rsidR="00D25088" w:rsidRPr="00823E20" w:rsidRDefault="00D25088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</w:tr>
      <w:tr w:rsidR="00300880" w:rsidRPr="00823E20" w:rsidTr="00D25088">
        <w:tc>
          <w:tcPr>
            <w:tcW w:w="3686" w:type="dxa"/>
          </w:tcPr>
          <w:p w:rsidR="00300880" w:rsidRPr="00823E20" w:rsidRDefault="00300880" w:rsidP="0030088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30088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Identificador ORCID</w:t>
            </w:r>
          </w:p>
        </w:tc>
        <w:tc>
          <w:tcPr>
            <w:tcW w:w="7087" w:type="dxa"/>
            <w:gridSpan w:val="8"/>
          </w:tcPr>
          <w:p w:rsidR="00300880" w:rsidRPr="00823E20" w:rsidRDefault="0030088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</w:tr>
      <w:tr w:rsidR="00300880" w:rsidRPr="00823E20" w:rsidTr="00D25088">
        <w:tc>
          <w:tcPr>
            <w:tcW w:w="3686" w:type="dxa"/>
          </w:tcPr>
          <w:p w:rsidR="00300880" w:rsidRPr="00823E20" w:rsidRDefault="0030088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Teléfono*</w:t>
            </w:r>
          </w:p>
        </w:tc>
        <w:tc>
          <w:tcPr>
            <w:tcW w:w="7087" w:type="dxa"/>
            <w:gridSpan w:val="8"/>
          </w:tcPr>
          <w:p w:rsidR="00300880" w:rsidRPr="00823E20" w:rsidRDefault="0030088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</w:tr>
      <w:tr w:rsidR="00300880" w:rsidRPr="00823E20" w:rsidTr="00D25088">
        <w:tc>
          <w:tcPr>
            <w:tcW w:w="3686" w:type="dxa"/>
          </w:tcPr>
          <w:p w:rsidR="00300880" w:rsidRPr="00823E20" w:rsidRDefault="0030088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URL</w:t>
            </w:r>
          </w:p>
        </w:tc>
        <w:tc>
          <w:tcPr>
            <w:tcW w:w="7087" w:type="dxa"/>
            <w:gridSpan w:val="8"/>
          </w:tcPr>
          <w:p w:rsidR="00300880" w:rsidRPr="00823E20" w:rsidRDefault="0030088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</w:tr>
      <w:tr w:rsidR="00300880" w:rsidRPr="00823E20" w:rsidTr="00D25088">
        <w:tc>
          <w:tcPr>
            <w:tcW w:w="3686" w:type="dxa"/>
          </w:tcPr>
          <w:p w:rsidR="00300880" w:rsidRPr="00823E20" w:rsidRDefault="0030088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Idiomas de Trabajo</w:t>
            </w:r>
            <w:r w:rsidR="00B02B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*</w:t>
            </w:r>
          </w:p>
        </w:tc>
        <w:tc>
          <w:tcPr>
            <w:tcW w:w="1704" w:type="dxa"/>
          </w:tcPr>
          <w:p w:rsidR="00300880" w:rsidRPr="00823E20" w:rsidRDefault="00300880" w:rsidP="00300880">
            <w:pPr>
              <w:spacing w:after="60"/>
              <w:ind w:right="240"/>
              <w:jc w:val="center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989" w:type="dxa"/>
            <w:gridSpan w:val="2"/>
          </w:tcPr>
          <w:p w:rsidR="00300880" w:rsidRPr="00823E20" w:rsidRDefault="00300880" w:rsidP="00300880">
            <w:pPr>
              <w:spacing w:after="60"/>
              <w:ind w:right="240"/>
              <w:jc w:val="center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</w:tcPr>
          <w:p w:rsidR="00300880" w:rsidRPr="00823E20" w:rsidRDefault="00300880" w:rsidP="00300880">
            <w:pPr>
              <w:spacing w:after="60"/>
              <w:ind w:right="240"/>
              <w:jc w:val="center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  <w:t>Español</w:t>
            </w:r>
          </w:p>
        </w:tc>
        <w:tc>
          <w:tcPr>
            <w:tcW w:w="945" w:type="dxa"/>
            <w:gridSpan w:val="2"/>
          </w:tcPr>
          <w:p w:rsidR="00300880" w:rsidRPr="00823E20" w:rsidRDefault="00300880" w:rsidP="00300880">
            <w:pPr>
              <w:spacing w:after="60"/>
              <w:ind w:right="240"/>
              <w:jc w:val="center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  <w:tc>
          <w:tcPr>
            <w:tcW w:w="1323" w:type="dxa"/>
          </w:tcPr>
          <w:p w:rsidR="00300880" w:rsidRPr="00823E20" w:rsidRDefault="00300880" w:rsidP="00300880">
            <w:pPr>
              <w:spacing w:after="60"/>
              <w:ind w:right="240"/>
              <w:jc w:val="center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  <w:t>Francés</w:t>
            </w:r>
          </w:p>
        </w:tc>
        <w:tc>
          <w:tcPr>
            <w:tcW w:w="708" w:type="dxa"/>
          </w:tcPr>
          <w:p w:rsidR="00300880" w:rsidRPr="00823E20" w:rsidRDefault="00300880" w:rsidP="00300880">
            <w:pPr>
              <w:spacing w:after="60"/>
              <w:ind w:right="240"/>
              <w:jc w:val="center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</w:tr>
      <w:tr w:rsidR="00300880" w:rsidRPr="00823E20" w:rsidTr="00D25088">
        <w:tc>
          <w:tcPr>
            <w:tcW w:w="3686" w:type="dxa"/>
          </w:tcPr>
          <w:p w:rsidR="00300880" w:rsidRPr="00823E20" w:rsidRDefault="0030088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Interés de Revisión</w:t>
            </w:r>
          </w:p>
        </w:tc>
        <w:tc>
          <w:tcPr>
            <w:tcW w:w="7087" w:type="dxa"/>
            <w:gridSpan w:val="8"/>
          </w:tcPr>
          <w:p w:rsidR="00300880" w:rsidRPr="00823E20" w:rsidRDefault="0030088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</w:tr>
      <w:tr w:rsidR="00823E20" w:rsidRPr="00823E20" w:rsidTr="00D25088">
        <w:tc>
          <w:tcPr>
            <w:tcW w:w="3686" w:type="dxa"/>
          </w:tcPr>
          <w:p w:rsidR="00823E20" w:rsidRPr="00823E20" w:rsidRDefault="00B02BC8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Filiación Institucional*</w:t>
            </w:r>
            <w:r w:rsidR="0030088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r w:rsidR="00823E20" w:rsidRPr="00823E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(Su institución, p. ej. “Universidad </w:t>
            </w:r>
            <w:r w:rsidR="00300880" w:rsidRPr="00823E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Simón</w:t>
            </w:r>
            <w:r w:rsidR="00823E20" w:rsidRPr="00823E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Fraser”)</w:t>
            </w:r>
          </w:p>
        </w:tc>
        <w:tc>
          <w:tcPr>
            <w:tcW w:w="7087" w:type="dxa"/>
            <w:gridSpan w:val="8"/>
          </w:tcPr>
          <w:p w:rsidR="00823E20" w:rsidRPr="00823E20" w:rsidRDefault="00823E2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</w:tr>
      <w:tr w:rsidR="00300880" w:rsidRPr="00823E20" w:rsidTr="00380FAC">
        <w:trPr>
          <w:trHeight w:val="1663"/>
        </w:trPr>
        <w:tc>
          <w:tcPr>
            <w:tcW w:w="3686" w:type="dxa"/>
          </w:tcPr>
          <w:p w:rsidR="00300880" w:rsidRPr="00823E20" w:rsidRDefault="00300880" w:rsidP="0030088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823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Resumen biográfico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r w:rsidRPr="00823E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(p. ej. departamento y rango)</w:t>
            </w:r>
          </w:p>
        </w:tc>
        <w:tc>
          <w:tcPr>
            <w:tcW w:w="7087" w:type="dxa"/>
            <w:gridSpan w:val="8"/>
          </w:tcPr>
          <w:p w:rsidR="00300880" w:rsidRPr="00823E20" w:rsidRDefault="0030088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</w:tr>
      <w:tr w:rsidR="00823E20" w:rsidRPr="00823E20" w:rsidTr="00D25088">
        <w:tc>
          <w:tcPr>
            <w:tcW w:w="3686" w:type="dxa"/>
          </w:tcPr>
          <w:p w:rsidR="00823E20" w:rsidRPr="00823E20" w:rsidRDefault="00823E2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823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Dirección postal</w:t>
            </w:r>
          </w:p>
        </w:tc>
        <w:tc>
          <w:tcPr>
            <w:tcW w:w="7087" w:type="dxa"/>
            <w:gridSpan w:val="8"/>
          </w:tcPr>
          <w:p w:rsidR="00823E20" w:rsidRPr="00823E20" w:rsidRDefault="00823E20" w:rsidP="00823E20">
            <w:pPr>
              <w:spacing w:after="60"/>
              <w:ind w:right="240"/>
              <w:jc w:val="both"/>
              <w:outlineLvl w:val="2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ES"/>
              </w:rPr>
            </w:pPr>
          </w:p>
        </w:tc>
      </w:tr>
    </w:tbl>
    <w:p w:rsidR="00823E20" w:rsidRPr="00823E20" w:rsidRDefault="00823E20" w:rsidP="00823E20">
      <w:pPr>
        <w:shd w:val="clear" w:color="auto" w:fill="FFFFFF"/>
        <w:spacing w:after="60" w:line="240" w:lineRule="auto"/>
        <w:ind w:right="240"/>
        <w:jc w:val="both"/>
        <w:outlineLvl w:val="2"/>
        <w:rPr>
          <w:rFonts w:ascii="Arial" w:eastAsia="Times New Roman" w:hAnsi="Arial" w:cs="Arial"/>
          <w:color w:val="111111"/>
          <w:sz w:val="24"/>
          <w:szCs w:val="24"/>
          <w:lang w:eastAsia="es-ES"/>
        </w:rPr>
      </w:pPr>
    </w:p>
    <w:p w:rsidR="00823E20" w:rsidRPr="00823E20" w:rsidRDefault="00823E20" w:rsidP="00823E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23E20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3E2FE9" w:rsidRDefault="003E2FE9"/>
    <w:sectPr w:rsidR="003E2FE9" w:rsidSect="005D4A88">
      <w:headerReference w:type="default" r:id="rId9"/>
      <w:footerReference w:type="default" r:id="rId10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65" w:rsidRDefault="001B6B65" w:rsidP="00823E20">
      <w:pPr>
        <w:spacing w:after="0" w:line="240" w:lineRule="auto"/>
      </w:pPr>
      <w:r>
        <w:separator/>
      </w:r>
    </w:p>
  </w:endnote>
  <w:endnote w:type="continuationSeparator" w:id="0">
    <w:p w:rsidR="001B6B65" w:rsidRDefault="001B6B65" w:rsidP="0082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80" w:rsidRDefault="00300880">
    <w:pPr>
      <w:pStyle w:val="Piedepgina"/>
    </w:pPr>
    <w:r>
      <w:t>Subsede Central Avenida Pastrana Borrero - Carrera 1 - Facultad de Educación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65" w:rsidRDefault="001B6B65" w:rsidP="00823E20">
      <w:pPr>
        <w:spacing w:after="0" w:line="240" w:lineRule="auto"/>
      </w:pPr>
      <w:r>
        <w:separator/>
      </w:r>
    </w:p>
  </w:footnote>
  <w:footnote w:type="continuationSeparator" w:id="0">
    <w:p w:rsidR="001B6B65" w:rsidRDefault="001B6B65" w:rsidP="00823E20">
      <w:pPr>
        <w:spacing w:after="0" w:line="240" w:lineRule="auto"/>
      </w:pPr>
      <w:r>
        <w:continuationSeparator/>
      </w:r>
    </w:p>
  </w:footnote>
  <w:footnote w:id="1">
    <w:p w:rsidR="00074D8B" w:rsidRPr="00074D8B" w:rsidRDefault="00074D8B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Solo aplica cuando su nacionalidad sea diferente a la Colombiana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20" w:rsidRDefault="004D5F0B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39" behindDoc="0" locked="0" layoutInCell="1" allowOverlap="1" wp14:anchorId="76160643" wp14:editId="45FB1E78">
          <wp:simplePos x="0" y="0"/>
          <wp:positionH relativeFrom="column">
            <wp:posOffset>5187315</wp:posOffset>
          </wp:positionH>
          <wp:positionV relativeFrom="paragraph">
            <wp:posOffset>-344805</wp:posOffset>
          </wp:positionV>
          <wp:extent cx="1285240" cy="76581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ideia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623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DCCAB3F" wp14:editId="3FD27EEE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6267450" cy="10382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05" t="15991" r="14452" b="60180"/>
                  <a:stretch/>
                </pic:blipFill>
                <pic:spPr bwMode="auto">
                  <a:xfrm>
                    <a:off x="0" y="0"/>
                    <a:ext cx="6267450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5C6"/>
    <w:multiLevelType w:val="multilevel"/>
    <w:tmpl w:val="EF6A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53903"/>
    <w:multiLevelType w:val="multilevel"/>
    <w:tmpl w:val="D1B2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E76ED"/>
    <w:multiLevelType w:val="multilevel"/>
    <w:tmpl w:val="60F0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A1B55"/>
    <w:multiLevelType w:val="multilevel"/>
    <w:tmpl w:val="A4CC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20"/>
    <w:rsid w:val="00010EC9"/>
    <w:rsid w:val="00034EE9"/>
    <w:rsid w:val="00074D8B"/>
    <w:rsid w:val="000E4870"/>
    <w:rsid w:val="001B6B65"/>
    <w:rsid w:val="002173B3"/>
    <w:rsid w:val="00225622"/>
    <w:rsid w:val="00240B25"/>
    <w:rsid w:val="0027594B"/>
    <w:rsid w:val="002D0E34"/>
    <w:rsid w:val="00300880"/>
    <w:rsid w:val="00380FAC"/>
    <w:rsid w:val="003E2FE9"/>
    <w:rsid w:val="004D5F0B"/>
    <w:rsid w:val="005D4A88"/>
    <w:rsid w:val="0063069C"/>
    <w:rsid w:val="00823E20"/>
    <w:rsid w:val="0088638C"/>
    <w:rsid w:val="00981E5A"/>
    <w:rsid w:val="00A02623"/>
    <w:rsid w:val="00AE6BD1"/>
    <w:rsid w:val="00B02BC8"/>
    <w:rsid w:val="00CF2185"/>
    <w:rsid w:val="00D25088"/>
    <w:rsid w:val="00E55BB7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23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823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823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3E2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23E2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23E2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2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23E20"/>
    <w:rPr>
      <w:color w:val="0000FF"/>
      <w:u w:val="single"/>
    </w:rPr>
  </w:style>
  <w:style w:type="character" w:customStyle="1" w:styleId="blocktitle">
    <w:name w:val="blocktitle"/>
    <w:basedOn w:val="Fuentedeprrafopredeter"/>
    <w:rsid w:val="00823E2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23E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23E20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23E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23E2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blocksubtitle">
    <w:name w:val="blocksubtitle"/>
    <w:basedOn w:val="Fuentedeprrafopredeter"/>
    <w:rsid w:val="00823E20"/>
  </w:style>
  <w:style w:type="character" w:customStyle="1" w:styleId="instruct">
    <w:name w:val="instruct"/>
    <w:basedOn w:val="Fuentedeprrafopredeter"/>
    <w:rsid w:val="00823E20"/>
  </w:style>
  <w:style w:type="character" w:styleId="nfasis">
    <w:name w:val="Emphasis"/>
    <w:basedOn w:val="Fuentedeprrafopredeter"/>
    <w:uiPriority w:val="20"/>
    <w:qFormat/>
    <w:rsid w:val="00823E20"/>
    <w:rPr>
      <w:i/>
      <w:iCs/>
    </w:rPr>
  </w:style>
  <w:style w:type="character" w:customStyle="1" w:styleId="mceeditor">
    <w:name w:val="mceeditor"/>
    <w:basedOn w:val="Fuentedeprrafopredeter"/>
    <w:rsid w:val="00823E20"/>
  </w:style>
  <w:style w:type="paragraph" w:styleId="Encabezado">
    <w:name w:val="header"/>
    <w:basedOn w:val="Normal"/>
    <w:link w:val="EncabezadoCar"/>
    <w:uiPriority w:val="99"/>
    <w:unhideWhenUsed/>
    <w:rsid w:val="00823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E20"/>
  </w:style>
  <w:style w:type="paragraph" w:styleId="Piedepgina">
    <w:name w:val="footer"/>
    <w:basedOn w:val="Normal"/>
    <w:link w:val="PiedepginaCar"/>
    <w:uiPriority w:val="99"/>
    <w:unhideWhenUsed/>
    <w:rsid w:val="00823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E20"/>
  </w:style>
  <w:style w:type="table" w:styleId="Tablaconcuadrcula">
    <w:name w:val="Table Grid"/>
    <w:basedOn w:val="Tablanormal"/>
    <w:uiPriority w:val="39"/>
    <w:rsid w:val="00823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2508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08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56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56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56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23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823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823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3E2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23E2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23E2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2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23E20"/>
    <w:rPr>
      <w:color w:val="0000FF"/>
      <w:u w:val="single"/>
    </w:rPr>
  </w:style>
  <w:style w:type="character" w:customStyle="1" w:styleId="blocktitle">
    <w:name w:val="blocktitle"/>
    <w:basedOn w:val="Fuentedeprrafopredeter"/>
    <w:rsid w:val="00823E2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23E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23E20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23E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23E2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blocksubtitle">
    <w:name w:val="blocksubtitle"/>
    <w:basedOn w:val="Fuentedeprrafopredeter"/>
    <w:rsid w:val="00823E20"/>
  </w:style>
  <w:style w:type="character" w:customStyle="1" w:styleId="instruct">
    <w:name w:val="instruct"/>
    <w:basedOn w:val="Fuentedeprrafopredeter"/>
    <w:rsid w:val="00823E20"/>
  </w:style>
  <w:style w:type="character" w:styleId="nfasis">
    <w:name w:val="Emphasis"/>
    <w:basedOn w:val="Fuentedeprrafopredeter"/>
    <w:uiPriority w:val="20"/>
    <w:qFormat/>
    <w:rsid w:val="00823E20"/>
    <w:rPr>
      <w:i/>
      <w:iCs/>
    </w:rPr>
  </w:style>
  <w:style w:type="character" w:customStyle="1" w:styleId="mceeditor">
    <w:name w:val="mceeditor"/>
    <w:basedOn w:val="Fuentedeprrafopredeter"/>
    <w:rsid w:val="00823E20"/>
  </w:style>
  <w:style w:type="paragraph" w:styleId="Encabezado">
    <w:name w:val="header"/>
    <w:basedOn w:val="Normal"/>
    <w:link w:val="EncabezadoCar"/>
    <w:uiPriority w:val="99"/>
    <w:unhideWhenUsed/>
    <w:rsid w:val="00823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E20"/>
  </w:style>
  <w:style w:type="paragraph" w:styleId="Piedepgina">
    <w:name w:val="footer"/>
    <w:basedOn w:val="Normal"/>
    <w:link w:val="PiedepginaCar"/>
    <w:uiPriority w:val="99"/>
    <w:unhideWhenUsed/>
    <w:rsid w:val="00823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E20"/>
  </w:style>
  <w:style w:type="table" w:styleId="Tablaconcuadrcula">
    <w:name w:val="Table Grid"/>
    <w:basedOn w:val="Tablanormal"/>
    <w:uiPriority w:val="39"/>
    <w:rsid w:val="00823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2508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08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56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56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56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509">
          <w:marLeft w:val="405"/>
          <w:marRight w:val="20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005">
              <w:marLeft w:val="0"/>
              <w:marRight w:val="0"/>
              <w:marTop w:val="0"/>
              <w:marBottom w:val="360"/>
              <w:divBdr>
                <w:top w:val="single" w:sz="6" w:space="4" w:color="040404"/>
                <w:left w:val="single" w:sz="6" w:space="4" w:color="040404"/>
                <w:bottom w:val="single" w:sz="6" w:space="4" w:color="040404"/>
                <w:right w:val="single" w:sz="6" w:space="4" w:color="040404"/>
              </w:divBdr>
            </w:div>
            <w:div w:id="123937521">
              <w:marLeft w:val="0"/>
              <w:marRight w:val="0"/>
              <w:marTop w:val="0"/>
              <w:marBottom w:val="360"/>
              <w:divBdr>
                <w:top w:val="single" w:sz="6" w:space="4" w:color="040404"/>
                <w:left w:val="single" w:sz="6" w:space="4" w:color="040404"/>
                <w:bottom w:val="single" w:sz="6" w:space="4" w:color="040404"/>
                <w:right w:val="single" w:sz="6" w:space="4" w:color="040404"/>
              </w:divBdr>
            </w:div>
            <w:div w:id="1936936226">
              <w:marLeft w:val="0"/>
              <w:marRight w:val="0"/>
              <w:marTop w:val="0"/>
              <w:marBottom w:val="360"/>
              <w:divBdr>
                <w:top w:val="single" w:sz="6" w:space="4" w:color="040404"/>
                <w:left w:val="single" w:sz="6" w:space="4" w:color="040404"/>
                <w:bottom w:val="single" w:sz="6" w:space="4" w:color="040404"/>
                <w:right w:val="single" w:sz="6" w:space="4" w:color="040404"/>
              </w:divBdr>
            </w:div>
            <w:div w:id="1002508985">
              <w:marLeft w:val="0"/>
              <w:marRight w:val="0"/>
              <w:marTop w:val="0"/>
              <w:marBottom w:val="360"/>
              <w:divBdr>
                <w:top w:val="single" w:sz="6" w:space="4" w:color="040404"/>
                <w:left w:val="single" w:sz="6" w:space="4" w:color="040404"/>
                <w:bottom w:val="single" w:sz="6" w:space="4" w:color="040404"/>
                <w:right w:val="single" w:sz="6" w:space="4" w:color="040404"/>
              </w:divBdr>
            </w:div>
            <w:div w:id="543979076">
              <w:marLeft w:val="0"/>
              <w:marRight w:val="0"/>
              <w:marTop w:val="0"/>
              <w:marBottom w:val="360"/>
              <w:divBdr>
                <w:top w:val="single" w:sz="6" w:space="4" w:color="040404"/>
                <w:left w:val="single" w:sz="6" w:space="4" w:color="040404"/>
                <w:bottom w:val="single" w:sz="6" w:space="4" w:color="040404"/>
                <w:right w:val="single" w:sz="6" w:space="4" w:color="040404"/>
              </w:divBdr>
            </w:div>
            <w:div w:id="1267033045">
              <w:marLeft w:val="0"/>
              <w:marRight w:val="0"/>
              <w:marTop w:val="0"/>
              <w:marBottom w:val="60"/>
              <w:divBdr>
                <w:top w:val="single" w:sz="6" w:space="4" w:color="040404"/>
                <w:left w:val="single" w:sz="6" w:space="4" w:color="040404"/>
                <w:bottom w:val="single" w:sz="6" w:space="4" w:color="040404"/>
                <w:right w:val="single" w:sz="6" w:space="4" w:color="040404"/>
              </w:divBdr>
            </w:div>
            <w:div w:id="1965961495">
              <w:marLeft w:val="0"/>
              <w:marRight w:val="0"/>
              <w:marTop w:val="0"/>
              <w:marBottom w:val="360"/>
              <w:divBdr>
                <w:top w:val="single" w:sz="6" w:space="4" w:color="040404"/>
                <w:left w:val="single" w:sz="6" w:space="4" w:color="040404"/>
                <w:bottom w:val="single" w:sz="6" w:space="4" w:color="040404"/>
                <w:right w:val="single" w:sz="6" w:space="4" w:color="040404"/>
              </w:divBdr>
            </w:div>
            <w:div w:id="1220819689">
              <w:marLeft w:val="0"/>
              <w:marRight w:val="0"/>
              <w:marTop w:val="0"/>
              <w:marBottom w:val="360"/>
              <w:divBdr>
                <w:top w:val="single" w:sz="6" w:space="4" w:color="040404"/>
                <w:left w:val="single" w:sz="6" w:space="4" w:color="040404"/>
                <w:bottom w:val="single" w:sz="6" w:space="4" w:color="040404"/>
                <w:right w:val="single" w:sz="6" w:space="4" w:color="040404"/>
              </w:divBdr>
            </w:div>
            <w:div w:id="299965751">
              <w:marLeft w:val="0"/>
              <w:marRight w:val="0"/>
              <w:marTop w:val="0"/>
              <w:marBottom w:val="360"/>
              <w:divBdr>
                <w:top w:val="single" w:sz="6" w:space="4" w:color="040404"/>
                <w:left w:val="single" w:sz="6" w:space="4" w:color="040404"/>
                <w:bottom w:val="single" w:sz="6" w:space="4" w:color="040404"/>
                <w:right w:val="single" w:sz="6" w:space="4" w:color="040404"/>
              </w:divBdr>
            </w:div>
            <w:div w:id="1513374904">
              <w:marLeft w:val="0"/>
              <w:marRight w:val="0"/>
              <w:marTop w:val="0"/>
              <w:marBottom w:val="360"/>
              <w:divBdr>
                <w:top w:val="single" w:sz="6" w:space="4" w:color="040404"/>
                <w:left w:val="single" w:sz="6" w:space="4" w:color="040404"/>
                <w:bottom w:val="single" w:sz="6" w:space="4" w:color="040404"/>
                <w:right w:val="single" w:sz="6" w:space="4" w:color="040404"/>
              </w:divBdr>
            </w:div>
            <w:div w:id="1476945525">
              <w:marLeft w:val="0"/>
              <w:marRight w:val="0"/>
              <w:marTop w:val="0"/>
              <w:marBottom w:val="360"/>
              <w:divBdr>
                <w:top w:val="single" w:sz="6" w:space="4" w:color="040404"/>
                <w:left w:val="single" w:sz="6" w:space="4" w:color="040404"/>
                <w:bottom w:val="single" w:sz="6" w:space="4" w:color="040404"/>
                <w:right w:val="single" w:sz="6" w:space="4" w:color="040404"/>
              </w:divBdr>
            </w:div>
          </w:divsChild>
        </w:div>
        <w:div w:id="276370302">
          <w:marLeft w:val="20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0015">
              <w:marLeft w:val="0"/>
              <w:marRight w:val="0"/>
              <w:marTop w:val="0"/>
              <w:marBottom w:val="0"/>
              <w:divBdr>
                <w:top w:val="single" w:sz="6" w:space="6" w:color="03004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27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9659C3FC-C2B2-4890-9A9C-841B982F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BARRERO</dc:creator>
  <cp:lastModifiedBy>Gestión Tec. Infraestructura</cp:lastModifiedBy>
  <cp:revision>23</cp:revision>
  <dcterms:created xsi:type="dcterms:W3CDTF">2019-01-25T00:44:00Z</dcterms:created>
  <dcterms:modified xsi:type="dcterms:W3CDTF">2019-02-08T20:22:00Z</dcterms:modified>
</cp:coreProperties>
</file>